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54" w:rsidRPr="00051508" w:rsidRDefault="00831C54" w:rsidP="008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31C54" w:rsidRPr="00051508" w:rsidRDefault="00831C54" w:rsidP="008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sz w:val="28"/>
          <w:szCs w:val="28"/>
        </w:rPr>
        <w:t xml:space="preserve">по обобщенной практике осуществления </w:t>
      </w:r>
    </w:p>
    <w:p w:rsidR="00831C54" w:rsidRPr="00051508" w:rsidRDefault="00831C54" w:rsidP="00831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жилищного </w:t>
      </w:r>
      <w:r w:rsidRPr="00051508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на территории муниципального образования «Город Курск» </w:t>
      </w:r>
      <w:r w:rsidRPr="00051508">
        <w:rPr>
          <w:rFonts w:ascii="Times New Roman" w:hAnsi="Times New Roman" w:cs="Times New Roman"/>
          <w:b/>
          <w:sz w:val="28"/>
          <w:szCs w:val="28"/>
        </w:rPr>
        <w:t>за 1 полугодие 2020 года</w:t>
      </w:r>
    </w:p>
    <w:p w:rsidR="00831C54" w:rsidRDefault="00831C54" w:rsidP="00930A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213B" w:rsidRPr="0087213B" w:rsidRDefault="0087213B" w:rsidP="008721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13B">
        <w:rPr>
          <w:rFonts w:ascii="Times New Roman" w:hAnsi="Times New Roman" w:cs="Times New Roman"/>
          <w:sz w:val="28"/>
          <w:szCs w:val="28"/>
        </w:rPr>
        <w:t>Исполнение данной муниципальной функции осуществляется в соответствии с Федеральным законом от 06.10.2003 № 131-ФЗ «Об общих принципах организации местного само</w:t>
      </w:r>
      <w:r w:rsidRPr="0087213B">
        <w:rPr>
          <w:rFonts w:ascii="Times New Roman" w:hAnsi="Times New Roman" w:cs="Times New Roman"/>
          <w:sz w:val="28"/>
          <w:szCs w:val="28"/>
        </w:rPr>
        <w:softHyphen/>
        <w:t>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</w:t>
      </w:r>
      <w:r w:rsidRPr="0087213B">
        <w:rPr>
          <w:rFonts w:ascii="Times New Roman" w:hAnsi="Times New Roman" w:cs="Times New Roman"/>
          <w:sz w:val="28"/>
          <w:szCs w:val="28"/>
        </w:rPr>
        <w:softHyphen/>
        <w:t>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решением Курского городского Собрания от 20.12.2019 № 112-6-РС «Об утверждении Положения об управлении муниципального контроля города Курска».</w:t>
      </w:r>
    </w:p>
    <w:p w:rsidR="00930A6C" w:rsidRDefault="00930A6C" w:rsidP="00A27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31C54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31C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31C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жилищного контроля проведено </w:t>
      </w:r>
      <w:r w:rsidR="00831C54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внеплановых выездных проверки юридических лиц, осуществляющих управление и обслуживание многоквартирными домами, в которых имеются помещения, находящиеся в муниципальной собственности.</w:t>
      </w:r>
      <w:r w:rsidR="00831C54">
        <w:rPr>
          <w:rFonts w:ascii="Times New Roman" w:hAnsi="Times New Roman" w:cs="Times New Roman"/>
          <w:sz w:val="28"/>
          <w:szCs w:val="28"/>
        </w:rPr>
        <w:t xml:space="preserve"> В</w:t>
      </w:r>
      <w:r w:rsidR="00C111FC">
        <w:rPr>
          <w:rFonts w:ascii="Times New Roman" w:hAnsi="Times New Roman" w:cs="Times New Roman"/>
          <w:sz w:val="28"/>
          <w:szCs w:val="28"/>
        </w:rPr>
        <w:t xml:space="preserve">ыдано предписаний </w:t>
      </w:r>
      <w:r w:rsidR="00831C54">
        <w:rPr>
          <w:rFonts w:ascii="Times New Roman" w:hAnsi="Times New Roman" w:cs="Times New Roman"/>
          <w:sz w:val="28"/>
          <w:szCs w:val="28"/>
        </w:rPr>
        <w:t xml:space="preserve">об устранении выявленных нарушений </w:t>
      </w:r>
      <w:r w:rsidR="00C111FC">
        <w:rPr>
          <w:rFonts w:ascii="Times New Roman" w:hAnsi="Times New Roman" w:cs="Times New Roman"/>
          <w:sz w:val="28"/>
          <w:szCs w:val="28"/>
        </w:rPr>
        <w:t>в отношении юридических лиц</w:t>
      </w:r>
      <w:r w:rsidR="00831C54">
        <w:rPr>
          <w:rFonts w:ascii="Times New Roman" w:hAnsi="Times New Roman" w:cs="Times New Roman"/>
          <w:sz w:val="28"/>
          <w:szCs w:val="28"/>
        </w:rPr>
        <w:t xml:space="preserve"> 37</w:t>
      </w:r>
      <w:r w:rsidR="00C111FC">
        <w:rPr>
          <w:rFonts w:ascii="Times New Roman" w:hAnsi="Times New Roman" w:cs="Times New Roman"/>
          <w:sz w:val="28"/>
          <w:szCs w:val="28"/>
        </w:rPr>
        <w:t xml:space="preserve">, контроль за исполнением предписаний осуществлялся отделом муниципального жилищного контроля. </w:t>
      </w:r>
      <w:r w:rsidR="008A24EB" w:rsidRPr="00475CCE">
        <w:rPr>
          <w:rFonts w:ascii="Times New Roman" w:hAnsi="Times New Roman" w:cs="Times New Roman"/>
          <w:color w:val="000000"/>
          <w:sz w:val="28"/>
          <w:szCs w:val="28"/>
        </w:rPr>
        <w:t>Составлено протоколов об административн</w:t>
      </w:r>
      <w:r w:rsidR="008A24EB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8A24EB" w:rsidRPr="00475CCE">
        <w:rPr>
          <w:rFonts w:ascii="Times New Roman" w:hAnsi="Times New Roman" w:cs="Times New Roman"/>
          <w:color w:val="000000"/>
          <w:sz w:val="28"/>
          <w:szCs w:val="28"/>
        </w:rPr>
        <w:t xml:space="preserve"> правонарушени</w:t>
      </w:r>
      <w:r w:rsidR="008A24E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8A24EB" w:rsidRPr="00475CCE">
        <w:rPr>
          <w:rFonts w:ascii="Times New Roman" w:hAnsi="Times New Roman" w:cs="Times New Roman"/>
          <w:color w:val="000000"/>
          <w:sz w:val="28"/>
          <w:szCs w:val="28"/>
        </w:rPr>
        <w:t xml:space="preserve"> 27, из них по ч.1 ст. 19.5 КоАП РФ – 18, по ч.2 ст. 19.4.1 КоАП РФ – 6, по ч.3 ст. 19.4.1 КоАП РФ – 3.</w:t>
      </w:r>
    </w:p>
    <w:p w:rsidR="00C111FC" w:rsidRDefault="00C111FC" w:rsidP="00A27F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нарушениями в части проведения выездных проверок являются</w:t>
      </w:r>
      <w:r w:rsidR="00831C54">
        <w:rPr>
          <w:rFonts w:ascii="Times New Roman" w:hAnsi="Times New Roman" w:cs="Times New Roman"/>
          <w:sz w:val="28"/>
          <w:szCs w:val="28"/>
        </w:rPr>
        <w:t xml:space="preserve"> </w:t>
      </w:r>
      <w:r w:rsidR="00CB4F51" w:rsidRPr="00CB4F51">
        <w:rPr>
          <w:rFonts w:ascii="Times New Roman" w:hAnsi="Times New Roman" w:cs="Times New Roman"/>
          <w:color w:val="111111"/>
          <w:sz w:val="28"/>
          <w:szCs w:val="28"/>
        </w:rPr>
        <w:t>- нарушение Правил и норм технической эксплуатации</w:t>
      </w:r>
      <w:r w:rsidR="00CB4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B4F51" w:rsidRPr="00CB4F51">
        <w:rPr>
          <w:rFonts w:ascii="Times New Roman" w:hAnsi="Times New Roman" w:cs="Times New Roman"/>
          <w:color w:val="111111"/>
          <w:sz w:val="28"/>
          <w:szCs w:val="28"/>
        </w:rPr>
        <w:t>жилищного фонда, утв. Постановлением Госстроя РФ от</w:t>
      </w:r>
      <w:r w:rsidR="00CB4F5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CB4F51" w:rsidRPr="00CB4F51">
        <w:rPr>
          <w:rFonts w:ascii="Times New Roman" w:hAnsi="Times New Roman" w:cs="Times New Roman"/>
          <w:color w:val="111111"/>
          <w:sz w:val="28"/>
          <w:szCs w:val="28"/>
        </w:rPr>
        <w:t>27.09.2003 № 170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11FC" w:rsidRDefault="00616782" w:rsidP="00831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состояние кровли и чердаков многоквартирных домов;</w:t>
      </w:r>
    </w:p>
    <w:p w:rsidR="00616782" w:rsidRDefault="00616782" w:rsidP="00831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санитарное состояние придомовых территорий многоквартирных домов (захламленность бытовым мусором, сорной растительностью) в летний период;</w:t>
      </w:r>
    </w:p>
    <w:p w:rsidR="00616782" w:rsidRDefault="00616782" w:rsidP="00831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содержание подвальных помещений и инженерных коммуникаций;</w:t>
      </w:r>
    </w:p>
    <w:p w:rsidR="00616782" w:rsidRDefault="00616782" w:rsidP="00831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1C54">
        <w:rPr>
          <w:rFonts w:ascii="Times New Roman" w:hAnsi="Times New Roman" w:cs="Times New Roman"/>
          <w:sz w:val="28"/>
          <w:szCs w:val="28"/>
        </w:rPr>
        <w:t>енадлежащее предоставление жилищ</w:t>
      </w:r>
      <w:r>
        <w:rPr>
          <w:rFonts w:ascii="Times New Roman" w:hAnsi="Times New Roman" w:cs="Times New Roman"/>
          <w:sz w:val="28"/>
          <w:szCs w:val="28"/>
        </w:rPr>
        <w:t>но–коммунальных услуг: «отопление», «горячее водоснабжение»;</w:t>
      </w:r>
    </w:p>
    <w:p w:rsidR="00616782" w:rsidRDefault="00D31B4C" w:rsidP="00831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содержание жилых помещений, используемых по договору социального найма.</w:t>
      </w:r>
    </w:p>
    <w:p w:rsidR="00D31B4C" w:rsidRDefault="00D31B4C" w:rsidP="00A27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Управляющими организациями не осуществляется должный контроль за техническим состоянием общего имущества многоквартирного дома. Допускается захламление чердачного и подвального помещения дома, </w:t>
      </w:r>
      <w:r>
        <w:rPr>
          <w:rFonts w:ascii="Times New Roman" w:hAnsi="Times New Roman" w:cs="Times New Roman"/>
          <w:sz w:val="28"/>
          <w:szCs w:val="28"/>
        </w:rPr>
        <w:lastRenderedPageBreak/>
        <w:t>ненадлежащее содержание подъездов многоквартирных домов – нарушаются графики уборки подъездов.</w:t>
      </w:r>
    </w:p>
    <w:p w:rsidR="00D31B4C" w:rsidRDefault="00CB4F51" w:rsidP="00A27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Управляющими организациями также допускается нарушение целостности изоляционного слоя на трубопроводах горячего водоснабжения и отопления в чердачных и подвальных помещениях.</w:t>
      </w:r>
    </w:p>
    <w:p w:rsidR="00CB4F51" w:rsidRDefault="00722032" w:rsidP="007220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Сотрудниками отдела муниципального жилищного контроля </w:t>
      </w:r>
      <w:r w:rsidR="00CB4F51">
        <w:rPr>
          <w:rFonts w:ascii="Times New Roman" w:hAnsi="Times New Roman" w:cs="Times New Roman"/>
          <w:sz w:val="28"/>
          <w:szCs w:val="28"/>
        </w:rPr>
        <w:t>проведены</w:t>
      </w:r>
      <w:r w:rsidR="008A24EB">
        <w:rPr>
          <w:rFonts w:ascii="Times New Roman" w:hAnsi="Times New Roman" w:cs="Times New Roman"/>
          <w:sz w:val="28"/>
          <w:szCs w:val="28"/>
        </w:rPr>
        <w:t xml:space="preserve"> </w:t>
      </w:r>
      <w:r w:rsidR="00CB4F51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информирование юридических лиц, индивидуальных предпринимателей о </w:t>
      </w:r>
      <w:r w:rsidR="008A24EB">
        <w:rPr>
          <w:rFonts w:ascii="Times New Roman" w:hAnsi="Times New Roman" w:cs="Times New Roman"/>
          <w:sz w:val="28"/>
          <w:szCs w:val="28"/>
        </w:rPr>
        <w:t>соблюдении обязательных требований,</w:t>
      </w:r>
      <w:r w:rsidR="00CB4F51">
        <w:rPr>
          <w:rFonts w:ascii="Times New Roman" w:hAnsi="Times New Roman" w:cs="Times New Roman"/>
          <w:sz w:val="28"/>
          <w:szCs w:val="28"/>
        </w:rPr>
        <w:t xml:space="preserve"> проводились рабочие совещания с представителями управляющих организаций (</w:t>
      </w:r>
      <w:r w:rsidR="008A24EB">
        <w:rPr>
          <w:rFonts w:ascii="Times New Roman" w:hAnsi="Times New Roman" w:cs="Times New Roman"/>
          <w:sz w:val="28"/>
          <w:szCs w:val="28"/>
        </w:rPr>
        <w:t>3</w:t>
      </w:r>
      <w:r w:rsidR="00CB4F51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8A24EB">
        <w:rPr>
          <w:rFonts w:ascii="Times New Roman" w:hAnsi="Times New Roman" w:cs="Times New Roman"/>
          <w:sz w:val="28"/>
          <w:szCs w:val="28"/>
        </w:rPr>
        <w:t>я</w:t>
      </w:r>
      <w:r w:rsidR="00CB4F51">
        <w:rPr>
          <w:rFonts w:ascii="Times New Roman" w:hAnsi="Times New Roman" w:cs="Times New Roman"/>
          <w:sz w:val="28"/>
          <w:szCs w:val="28"/>
        </w:rPr>
        <w:t>).</w:t>
      </w:r>
    </w:p>
    <w:p w:rsidR="00370D75" w:rsidRPr="00370D75" w:rsidRDefault="00A27FF3" w:rsidP="00A27FF3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CB4F51">
        <w:rPr>
          <w:rFonts w:ascii="Times New Roman" w:hAnsi="Times New Roman" w:cs="Times New Roman"/>
          <w:sz w:val="28"/>
          <w:szCs w:val="28"/>
        </w:rPr>
        <w:t xml:space="preserve"> проводится консультативная работа</w:t>
      </w:r>
      <w:r w:rsidR="00370D75">
        <w:rPr>
          <w:rFonts w:ascii="Times New Roman" w:hAnsi="Times New Roman" w:cs="Times New Roman"/>
          <w:sz w:val="28"/>
          <w:szCs w:val="28"/>
        </w:rPr>
        <w:t>: посредством телефонной связи, при личном участии.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D75" w:rsidRPr="00370D75">
        <w:rPr>
          <w:rFonts w:ascii="Times New Roman" w:hAnsi="Times New Roman" w:cs="Times New Roman"/>
          <w:color w:val="333333"/>
          <w:sz w:val="28"/>
          <w:szCs w:val="28"/>
        </w:rPr>
        <w:t>Информирование физических и юридических лиц, индивидуальных предпринимателей об изменениях в</w:t>
      </w:r>
      <w:r w:rsidR="00370D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0D75" w:rsidRPr="00370D75">
        <w:rPr>
          <w:rFonts w:ascii="Times New Roman" w:hAnsi="Times New Roman" w:cs="Times New Roman"/>
          <w:color w:val="333333"/>
          <w:sz w:val="28"/>
          <w:szCs w:val="28"/>
        </w:rPr>
        <w:t>законодательстве по вопросам организации и осуществления муниципального жилищного контроля – при</w:t>
      </w:r>
      <w:r w:rsidR="00370D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370D75" w:rsidRPr="00370D75">
        <w:rPr>
          <w:rFonts w:ascii="Times New Roman" w:hAnsi="Times New Roman" w:cs="Times New Roman"/>
          <w:color w:val="333333"/>
          <w:sz w:val="28"/>
          <w:szCs w:val="28"/>
        </w:rPr>
        <w:t>необходимости.</w:t>
      </w:r>
    </w:p>
    <w:p w:rsidR="00CB4F51" w:rsidRPr="00370D75" w:rsidRDefault="00370D75" w:rsidP="008A2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D75">
        <w:rPr>
          <w:rFonts w:ascii="Times New Roman" w:hAnsi="Times New Roman" w:cs="Times New Roman"/>
          <w:color w:val="333333"/>
          <w:sz w:val="28"/>
          <w:szCs w:val="28"/>
        </w:rPr>
        <w:t>Деятельность муниципального жилищного контроля направлена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на профилактику нарушений юридическими лицами и индивидуальными предпринимателями обязательных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требований, на создание комфортных и безопасных условий для проживания граждан, улучшение качества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предоставляемых населению жилищных, коммунальных услуг и содействие укреплению законности 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370D75">
        <w:rPr>
          <w:rFonts w:ascii="Times New Roman" w:hAnsi="Times New Roman" w:cs="Times New Roman"/>
          <w:color w:val="333333"/>
          <w:sz w:val="28"/>
          <w:szCs w:val="28"/>
        </w:rPr>
        <w:t>предупреждению правонарушений в жилищно-коммунальной сфере.</w:t>
      </w:r>
      <w:r w:rsidRPr="00370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A6C" w:rsidRPr="00370D75" w:rsidRDefault="00930A6C" w:rsidP="00370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3C2" w:rsidRPr="003833C2" w:rsidRDefault="003833C2" w:rsidP="00DE4D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431" w:rsidRPr="00BA7431" w:rsidRDefault="00360385" w:rsidP="00DE4D5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3C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A7431" w:rsidRPr="00BA7431" w:rsidSect="0093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C6"/>
    <w:rsid w:val="00023F4E"/>
    <w:rsid w:val="000C0A02"/>
    <w:rsid w:val="00193271"/>
    <w:rsid w:val="00207CB9"/>
    <w:rsid w:val="003171CF"/>
    <w:rsid w:val="00357B38"/>
    <w:rsid w:val="00360385"/>
    <w:rsid w:val="00370D75"/>
    <w:rsid w:val="003833C2"/>
    <w:rsid w:val="003A37EF"/>
    <w:rsid w:val="003E44B6"/>
    <w:rsid w:val="004313E8"/>
    <w:rsid w:val="004605C0"/>
    <w:rsid w:val="004C74B7"/>
    <w:rsid w:val="00616782"/>
    <w:rsid w:val="00722032"/>
    <w:rsid w:val="0074778B"/>
    <w:rsid w:val="008023D0"/>
    <w:rsid w:val="00831C54"/>
    <w:rsid w:val="0084528A"/>
    <w:rsid w:val="0087213B"/>
    <w:rsid w:val="008A24EB"/>
    <w:rsid w:val="009209BE"/>
    <w:rsid w:val="00930A6C"/>
    <w:rsid w:val="009977DE"/>
    <w:rsid w:val="009C63A4"/>
    <w:rsid w:val="00A27FF3"/>
    <w:rsid w:val="00A708C9"/>
    <w:rsid w:val="00A95450"/>
    <w:rsid w:val="00B55B97"/>
    <w:rsid w:val="00BA7431"/>
    <w:rsid w:val="00BC41CA"/>
    <w:rsid w:val="00BC421C"/>
    <w:rsid w:val="00C111FC"/>
    <w:rsid w:val="00C64F7F"/>
    <w:rsid w:val="00C6742F"/>
    <w:rsid w:val="00CB4F51"/>
    <w:rsid w:val="00CD2DA4"/>
    <w:rsid w:val="00D31B4C"/>
    <w:rsid w:val="00D443D5"/>
    <w:rsid w:val="00DE4D5A"/>
    <w:rsid w:val="00EB6084"/>
    <w:rsid w:val="00EC1EC6"/>
    <w:rsid w:val="00EE5674"/>
    <w:rsid w:val="00F2665E"/>
    <w:rsid w:val="00F357F0"/>
    <w:rsid w:val="00FD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2FD1-1789-4B3D-8E61-70AC6A56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5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5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5</cp:revision>
  <cp:lastPrinted>2020-07-17T07:35:00Z</cp:lastPrinted>
  <dcterms:created xsi:type="dcterms:W3CDTF">2020-07-17T07:30:00Z</dcterms:created>
  <dcterms:modified xsi:type="dcterms:W3CDTF">2020-07-17T08:37:00Z</dcterms:modified>
</cp:coreProperties>
</file>